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C52E" w14:textId="515C1966" w:rsidR="006F672C" w:rsidRPr="00E159B4" w:rsidRDefault="006F672C" w:rsidP="006F672C">
      <w:pPr>
        <w:shd w:val="clear" w:color="auto" w:fill="FFFFFF"/>
        <w:spacing w:after="0" w:line="336" w:lineRule="auto"/>
        <w:rPr>
          <w:rFonts w:ascii="Arial" w:eastAsia="Times New Roman" w:hAnsi="Arial" w:cs="Arial"/>
          <w:bCs/>
          <w:sz w:val="24"/>
          <w:szCs w:val="24"/>
          <w:lang w:eastAsia="de-DE"/>
        </w:rPr>
      </w:pPr>
      <w:r w:rsidRPr="00E159B4">
        <w:rPr>
          <w:rFonts w:ascii="Arial" w:eastAsia="Times New Roman" w:hAnsi="Arial" w:cs="Arial"/>
          <w:bCs/>
          <w:sz w:val="24"/>
          <w:szCs w:val="24"/>
          <w:lang w:eastAsia="de-DE"/>
        </w:rPr>
        <w:t xml:space="preserve">Das 2010 </w:t>
      </w:r>
      <w:r w:rsidR="006A3156" w:rsidRPr="00E159B4">
        <w:rPr>
          <w:rFonts w:ascii="Arial" w:eastAsia="Times New Roman" w:hAnsi="Arial" w:cs="Arial"/>
          <w:bCs/>
          <w:sz w:val="24"/>
          <w:szCs w:val="24"/>
          <w:lang w:eastAsia="de-DE"/>
        </w:rPr>
        <w:t xml:space="preserve">in Mannheim </w:t>
      </w:r>
      <w:r w:rsidRPr="00E159B4">
        <w:rPr>
          <w:rFonts w:ascii="Arial" w:eastAsia="Times New Roman" w:hAnsi="Arial" w:cs="Arial"/>
          <w:bCs/>
          <w:sz w:val="24"/>
          <w:szCs w:val="24"/>
          <w:lang w:eastAsia="de-DE"/>
        </w:rPr>
        <w:t xml:space="preserve">gegründete </w:t>
      </w:r>
      <w:r w:rsidRPr="00E159B4">
        <w:rPr>
          <w:rFonts w:ascii="Arial" w:eastAsia="Times New Roman" w:hAnsi="Arial" w:cs="Arial"/>
          <w:b/>
          <w:bCs/>
          <w:sz w:val="24"/>
          <w:szCs w:val="24"/>
          <w:lang w:eastAsia="de-DE"/>
        </w:rPr>
        <w:t>Ferrara Duo</w:t>
      </w:r>
      <w:r w:rsidRPr="00E159B4">
        <w:rPr>
          <w:rFonts w:ascii="Arial" w:eastAsia="Times New Roman" w:hAnsi="Arial" w:cs="Arial"/>
          <w:bCs/>
          <w:sz w:val="24"/>
          <w:szCs w:val="24"/>
          <w:lang w:eastAsia="de-DE"/>
        </w:rPr>
        <w:t xml:space="preserve"> musiziert als eines der ganz wenigen Ensembles in der sehr reizvollen Besetzung Fagott und Gitarre. </w:t>
      </w:r>
    </w:p>
    <w:p w14:paraId="597F2032" w14:textId="77777777" w:rsidR="006F672C" w:rsidRPr="00E159B4" w:rsidRDefault="006F672C" w:rsidP="006F672C">
      <w:pPr>
        <w:shd w:val="clear" w:color="auto" w:fill="FFFFFF"/>
        <w:spacing w:after="0" w:line="336" w:lineRule="auto"/>
        <w:rPr>
          <w:rFonts w:ascii="Arial" w:eastAsia="Times New Roman" w:hAnsi="Arial" w:cs="Arial"/>
          <w:bCs/>
          <w:sz w:val="24"/>
          <w:szCs w:val="24"/>
          <w:lang w:eastAsia="de-DE"/>
        </w:rPr>
      </w:pPr>
      <w:r w:rsidRPr="00E159B4">
        <w:rPr>
          <w:rFonts w:ascii="Arial" w:eastAsia="Times New Roman" w:hAnsi="Arial" w:cs="Arial"/>
          <w:bCs/>
          <w:sz w:val="24"/>
          <w:szCs w:val="24"/>
          <w:lang w:eastAsia="de-DE"/>
        </w:rPr>
        <w:t xml:space="preserve">Im Januar 2015 ist die erste CD des Ferrara Duo bei Antes Edition </w:t>
      </w:r>
    </w:p>
    <w:p w14:paraId="7D02F7A0" w14:textId="5B287A38" w:rsidR="006F672C" w:rsidRPr="00A14432" w:rsidRDefault="006F672C" w:rsidP="006F672C">
      <w:pPr>
        <w:shd w:val="clear" w:color="auto" w:fill="FFFFFF"/>
        <w:spacing w:after="0" w:line="336" w:lineRule="auto"/>
        <w:rPr>
          <w:rFonts w:ascii="Arial" w:eastAsia="Times New Roman" w:hAnsi="Arial" w:cs="Arial"/>
          <w:b/>
          <w:bCs/>
          <w:sz w:val="24"/>
          <w:szCs w:val="24"/>
          <w:lang w:eastAsia="de-DE"/>
        </w:rPr>
      </w:pPr>
      <w:r w:rsidRPr="00E159B4">
        <w:rPr>
          <w:rFonts w:ascii="Arial" w:eastAsia="Times New Roman" w:hAnsi="Arial" w:cs="Arial"/>
          <w:bCs/>
          <w:sz w:val="24"/>
          <w:szCs w:val="24"/>
          <w:lang w:eastAsia="de-DE"/>
        </w:rPr>
        <w:t>erschienen</w:t>
      </w:r>
      <w:r w:rsidR="00A14432">
        <w:rPr>
          <w:rFonts w:ascii="Arial" w:eastAsia="Times New Roman" w:hAnsi="Arial" w:cs="Arial"/>
          <w:bCs/>
          <w:sz w:val="24"/>
          <w:szCs w:val="24"/>
          <w:lang w:eastAsia="de-DE"/>
        </w:rPr>
        <w:t>, die zweite CD „Die Frau mit dem Fagott“ mit vielen Stücken aus Barock bis zu Werken des 20. Jahrhundert ist 2020 erschienen.</w:t>
      </w:r>
    </w:p>
    <w:p w14:paraId="75E2B0AE" w14:textId="77777777" w:rsidR="006F672C" w:rsidRPr="00E159B4" w:rsidRDefault="006F672C" w:rsidP="006F672C">
      <w:pPr>
        <w:shd w:val="clear" w:color="auto" w:fill="FFFFFF"/>
        <w:spacing w:after="0" w:line="336" w:lineRule="auto"/>
        <w:rPr>
          <w:rFonts w:ascii="Arial" w:eastAsia="Times New Roman" w:hAnsi="Arial" w:cs="Arial"/>
          <w:bCs/>
          <w:sz w:val="24"/>
          <w:szCs w:val="24"/>
          <w:lang w:eastAsia="de-DE"/>
        </w:rPr>
      </w:pPr>
    </w:p>
    <w:p w14:paraId="14A0F149" w14:textId="77777777" w:rsidR="00C41573" w:rsidRPr="00C41573" w:rsidRDefault="00C41573" w:rsidP="00C41573">
      <w:pPr>
        <w:shd w:val="clear" w:color="auto" w:fill="FFFFFF"/>
        <w:spacing w:after="0" w:line="336" w:lineRule="auto"/>
        <w:rPr>
          <w:rFonts w:ascii="Arial" w:eastAsia="Times New Roman" w:hAnsi="Arial" w:cs="Arial"/>
          <w:bCs/>
          <w:sz w:val="24"/>
          <w:szCs w:val="24"/>
          <w:lang w:eastAsia="de-DE"/>
        </w:rPr>
      </w:pPr>
      <w:r w:rsidRPr="00C41573">
        <w:rPr>
          <w:rFonts w:ascii="Arial" w:eastAsia="Times New Roman" w:hAnsi="Arial" w:cs="Arial"/>
          <w:bCs/>
          <w:sz w:val="24"/>
          <w:szCs w:val="24"/>
          <w:lang w:eastAsia="de-DE"/>
        </w:rPr>
        <w:t xml:space="preserve">Der Name Ferrara Duo bezieht sich auf Kanonikus Afranio zu Ferrara, der 1539 in der italienischen Stadt Ferrara das Phagotum, welches damals irrtümlich als Vorläuferinstrument des Fagotts bezeichnet wurde, erfunden hat. </w:t>
      </w:r>
    </w:p>
    <w:p w14:paraId="7D552A8C" w14:textId="77777777" w:rsidR="00C41573" w:rsidRPr="00C41573" w:rsidRDefault="00C41573" w:rsidP="00C41573">
      <w:pPr>
        <w:shd w:val="clear" w:color="auto" w:fill="FFFFFF"/>
        <w:spacing w:after="0" w:line="336" w:lineRule="auto"/>
        <w:rPr>
          <w:rFonts w:ascii="Arial" w:eastAsia="Times New Roman" w:hAnsi="Arial" w:cs="Arial"/>
          <w:bCs/>
          <w:sz w:val="24"/>
          <w:szCs w:val="24"/>
          <w:lang w:eastAsia="de-DE"/>
        </w:rPr>
      </w:pPr>
      <w:r w:rsidRPr="00C41573">
        <w:rPr>
          <w:rFonts w:ascii="Arial" w:eastAsia="Times New Roman" w:hAnsi="Arial" w:cs="Arial"/>
          <w:bCs/>
          <w:sz w:val="24"/>
          <w:szCs w:val="24"/>
          <w:lang w:eastAsia="de-DE"/>
        </w:rPr>
        <w:t xml:space="preserve">Das Ferrara Duo hat bei zahlreichen Konzerten in ganz Deutschland </w:t>
      </w:r>
      <w:r>
        <w:rPr>
          <w:rFonts w:ascii="Arial" w:eastAsia="Times New Roman" w:hAnsi="Arial" w:cs="Arial"/>
          <w:bCs/>
          <w:sz w:val="24"/>
          <w:szCs w:val="24"/>
          <w:lang w:eastAsia="de-DE"/>
        </w:rPr>
        <w:t xml:space="preserve">und dem Ausland </w:t>
      </w:r>
      <w:r w:rsidRPr="00C41573">
        <w:rPr>
          <w:rFonts w:ascii="Arial" w:eastAsia="Times New Roman" w:hAnsi="Arial" w:cs="Arial"/>
          <w:bCs/>
          <w:sz w:val="24"/>
          <w:szCs w:val="24"/>
          <w:lang w:eastAsia="de-DE"/>
        </w:rPr>
        <w:t xml:space="preserve">sein Publikum begeistert; es wurde </w:t>
      </w:r>
      <w:r>
        <w:rPr>
          <w:rFonts w:ascii="Arial" w:eastAsia="Times New Roman" w:hAnsi="Arial" w:cs="Arial"/>
          <w:bCs/>
          <w:sz w:val="24"/>
          <w:szCs w:val="24"/>
          <w:lang w:eastAsia="de-DE"/>
        </w:rPr>
        <w:t>erst kürzlich</w:t>
      </w:r>
      <w:r w:rsidRPr="00C41573">
        <w:rPr>
          <w:rFonts w:ascii="Arial" w:eastAsia="Times New Roman" w:hAnsi="Arial" w:cs="Arial"/>
          <w:bCs/>
          <w:sz w:val="24"/>
          <w:szCs w:val="24"/>
          <w:lang w:eastAsia="de-DE"/>
        </w:rPr>
        <w:t xml:space="preserve"> vom </w:t>
      </w:r>
      <w:proofErr w:type="gramStart"/>
      <w:r w:rsidRPr="00C41573">
        <w:rPr>
          <w:rFonts w:ascii="Arial" w:eastAsia="Times New Roman" w:hAnsi="Arial" w:cs="Arial"/>
          <w:bCs/>
          <w:sz w:val="24"/>
          <w:szCs w:val="24"/>
          <w:lang w:eastAsia="de-DE"/>
        </w:rPr>
        <w:t>SWR Fernsehen</w:t>
      </w:r>
      <w:proofErr w:type="gramEnd"/>
      <w:r w:rsidRPr="00C41573">
        <w:rPr>
          <w:rFonts w:ascii="Arial" w:eastAsia="Times New Roman" w:hAnsi="Arial" w:cs="Arial"/>
          <w:bCs/>
          <w:sz w:val="24"/>
          <w:szCs w:val="24"/>
          <w:lang w:eastAsia="de-DE"/>
        </w:rPr>
        <w:t xml:space="preserve"> zu einer Live Sendung eingeladen.</w:t>
      </w:r>
    </w:p>
    <w:p w14:paraId="474E436E" w14:textId="77777777" w:rsidR="006F672C" w:rsidRPr="00E159B4" w:rsidRDefault="006F672C" w:rsidP="006F672C">
      <w:pPr>
        <w:shd w:val="clear" w:color="auto" w:fill="FFFFFF"/>
        <w:spacing w:after="0" w:line="336" w:lineRule="auto"/>
        <w:rPr>
          <w:rFonts w:ascii="Arial" w:eastAsia="Times New Roman" w:hAnsi="Arial" w:cs="Arial"/>
          <w:bCs/>
          <w:sz w:val="24"/>
          <w:szCs w:val="24"/>
          <w:lang w:eastAsia="de-DE"/>
        </w:rPr>
      </w:pPr>
    </w:p>
    <w:p w14:paraId="207DB57E" w14:textId="344A5216" w:rsidR="008F5652" w:rsidRPr="00E159B4" w:rsidRDefault="006F672C">
      <w:pPr>
        <w:rPr>
          <w:rFonts w:ascii="Arial" w:hAnsi="Arial" w:cs="Arial"/>
          <w:sz w:val="24"/>
          <w:szCs w:val="24"/>
        </w:rPr>
      </w:pPr>
      <w:r w:rsidRPr="00E159B4">
        <w:rPr>
          <w:rFonts w:ascii="Arial" w:hAnsi="Arial" w:cs="Arial"/>
          <w:sz w:val="24"/>
          <w:szCs w:val="24"/>
        </w:rPr>
        <w:t xml:space="preserve">Im Konzert erklingen Werke von </w:t>
      </w:r>
      <w:r w:rsidR="00A14432">
        <w:rPr>
          <w:rFonts w:ascii="Arial" w:hAnsi="Arial" w:cs="Arial"/>
          <w:sz w:val="24"/>
          <w:szCs w:val="24"/>
        </w:rPr>
        <w:t>Wolfgang Amadeus Mozart, Richard Wagner</w:t>
      </w:r>
      <w:r w:rsidR="00917079">
        <w:rPr>
          <w:rFonts w:ascii="Arial" w:hAnsi="Arial" w:cs="Arial"/>
          <w:sz w:val="24"/>
          <w:szCs w:val="24"/>
        </w:rPr>
        <w:t>, Edward Elgar und anderer Komponisten.</w:t>
      </w:r>
    </w:p>
    <w:p w14:paraId="11A87725" w14:textId="77777777" w:rsidR="006F672C" w:rsidRPr="00E159B4" w:rsidRDefault="006F672C">
      <w:pPr>
        <w:rPr>
          <w:rFonts w:ascii="Arial" w:hAnsi="Arial" w:cs="Arial"/>
          <w:sz w:val="24"/>
          <w:szCs w:val="24"/>
        </w:rPr>
      </w:pPr>
    </w:p>
    <w:p w14:paraId="06EF8E27" w14:textId="77777777" w:rsidR="006F672C" w:rsidRPr="00E159B4" w:rsidRDefault="006F672C" w:rsidP="006F672C">
      <w:pPr>
        <w:shd w:val="clear" w:color="auto" w:fill="FFFFFF"/>
        <w:spacing w:after="0" w:line="336" w:lineRule="auto"/>
        <w:rPr>
          <w:rFonts w:ascii="Arial" w:eastAsia="Times New Roman" w:hAnsi="Arial" w:cs="Arial"/>
          <w:sz w:val="24"/>
          <w:szCs w:val="24"/>
          <w:lang w:eastAsia="de-DE"/>
        </w:rPr>
      </w:pPr>
      <w:r w:rsidRPr="00E159B4">
        <w:rPr>
          <w:rFonts w:ascii="Arial" w:eastAsia="Times New Roman" w:hAnsi="Arial" w:cs="Arial"/>
          <w:b/>
          <w:bCs/>
          <w:sz w:val="24"/>
          <w:szCs w:val="24"/>
          <w:lang w:eastAsia="de-DE"/>
        </w:rPr>
        <w:t>Annina Holland-Moritz</w:t>
      </w:r>
      <w:r w:rsidRPr="00E159B4">
        <w:rPr>
          <w:rFonts w:ascii="Arial" w:eastAsia="Times New Roman" w:hAnsi="Arial" w:cs="Arial"/>
          <w:sz w:val="24"/>
          <w:szCs w:val="24"/>
          <w:lang w:eastAsia="de-DE"/>
        </w:rPr>
        <w:t>, 1967 in Mannheim geboren, besuchte den musischen Zweig des Mollgymnasiums Mannheim und schloss diesen dann mit Musikleistungskurs im Abitur ab. Ab dem siebten Lebensjahr erhielt sie Klavierunterricht. Das Fagottspiel begann sie mit elf Jahren bei Emil Schmitt (Nationaltheater Mannheim). Am Dr. Hoch´s Konservatorium in Frankfurt am Main studierte sie das Fach Fagott bei Klaus Grimm (</w:t>
      </w:r>
      <w:r w:rsidR="009A45DC">
        <w:rPr>
          <w:rFonts w:ascii="Arial" w:eastAsia="Times New Roman" w:hAnsi="Arial" w:cs="Arial"/>
          <w:sz w:val="24"/>
          <w:szCs w:val="24"/>
          <w:lang w:eastAsia="de-DE"/>
        </w:rPr>
        <w:t>Staatst</w:t>
      </w:r>
      <w:r w:rsidRPr="00E159B4">
        <w:rPr>
          <w:rFonts w:ascii="Arial" w:eastAsia="Times New Roman" w:hAnsi="Arial" w:cs="Arial"/>
          <w:sz w:val="24"/>
          <w:szCs w:val="24"/>
          <w:lang w:eastAsia="de-DE"/>
        </w:rPr>
        <w:t xml:space="preserve">heater Mainz) und erhielt den Abschluss als staatliche geprüfte Musiklehrerin. Annina Holland-Moritz unterrichtet an verschiedenen Musikschulen </w:t>
      </w:r>
      <w:r w:rsidR="00AD20C5">
        <w:rPr>
          <w:rFonts w:ascii="Arial" w:eastAsia="Times New Roman" w:hAnsi="Arial" w:cs="Arial"/>
          <w:sz w:val="24"/>
          <w:szCs w:val="24"/>
          <w:lang w:eastAsia="de-DE"/>
        </w:rPr>
        <w:tab/>
      </w:r>
      <w:r w:rsidRPr="00E159B4">
        <w:rPr>
          <w:rFonts w:ascii="Arial" w:eastAsia="Times New Roman" w:hAnsi="Arial" w:cs="Arial"/>
          <w:sz w:val="24"/>
          <w:szCs w:val="24"/>
          <w:lang w:eastAsia="de-DE"/>
        </w:rPr>
        <w:t>und spielt in diversen Orchestern.  </w:t>
      </w:r>
    </w:p>
    <w:p w14:paraId="2F2D1B20" w14:textId="77777777" w:rsidR="006F672C" w:rsidRPr="00E159B4" w:rsidRDefault="006F672C" w:rsidP="006F672C">
      <w:pPr>
        <w:shd w:val="clear" w:color="auto" w:fill="FFFFFF"/>
        <w:spacing w:after="0" w:line="336" w:lineRule="auto"/>
        <w:rPr>
          <w:rFonts w:ascii="Arial" w:hAnsi="Arial" w:cs="Arial"/>
          <w:sz w:val="24"/>
          <w:szCs w:val="24"/>
        </w:rPr>
      </w:pPr>
      <w:r w:rsidRPr="00E159B4">
        <w:rPr>
          <w:rFonts w:ascii="Arial" w:eastAsia="Times New Roman" w:hAnsi="Arial" w:cs="Arial"/>
          <w:sz w:val="24"/>
          <w:szCs w:val="24"/>
          <w:lang w:eastAsia="de-DE"/>
        </w:rPr>
        <w:t> </w:t>
      </w:r>
      <w:r w:rsidRPr="00E159B4">
        <w:rPr>
          <w:rFonts w:ascii="Arial" w:eastAsia="Times New Roman" w:hAnsi="Arial" w:cs="Arial"/>
          <w:b/>
          <w:bCs/>
          <w:sz w:val="24"/>
          <w:szCs w:val="24"/>
          <w:lang w:eastAsia="de-DE"/>
        </w:rPr>
        <w:t>Stefan Conradi</w:t>
      </w:r>
      <w:r w:rsidRPr="00E159B4">
        <w:rPr>
          <w:rFonts w:ascii="Arial" w:eastAsia="Times New Roman" w:hAnsi="Arial" w:cs="Arial"/>
          <w:sz w:val="24"/>
          <w:szCs w:val="24"/>
          <w:lang w:eastAsia="de-DE"/>
        </w:rPr>
        <w:t>, 1960 in Istanbul geboren, erhielt seinen ersten Gitarrenunterricht bei Fritz Mühlhölzer in Freiburg und war 1981 Preisträger beim Wettbewerb "Jugend musiziert". Er hat sein Studium an der Hochschule für Musik Karlsruhe im Sommer 1987 bei Wilhelm Bruck abgeschlossen. Nach einem weiterführenden Studium an der Hochschule für Musik und darstellende Kunst Wien arbeitet Stefan Conradi seit vielen Jahren beim Musikverlag C. F. PETERS und ist dort für die zeitgenössische Musik zuständig. Er spielt in verschiedenen Ensembles und Orchestern als Gitarrist</w:t>
      </w:r>
      <w:r w:rsidR="00A67FB4" w:rsidRPr="00E159B4">
        <w:rPr>
          <w:rFonts w:ascii="Arial" w:eastAsia="Times New Roman" w:hAnsi="Arial" w:cs="Arial"/>
          <w:sz w:val="24"/>
          <w:szCs w:val="24"/>
          <w:lang w:eastAsia="de-DE"/>
        </w:rPr>
        <w:t xml:space="preserve"> und</w:t>
      </w:r>
      <w:r w:rsidRPr="00E159B4">
        <w:rPr>
          <w:rFonts w:ascii="Arial" w:eastAsia="Times New Roman" w:hAnsi="Arial" w:cs="Arial"/>
          <w:sz w:val="24"/>
          <w:szCs w:val="24"/>
          <w:lang w:eastAsia="de-DE"/>
        </w:rPr>
        <w:t xml:space="preserve"> Kontrabassist</w:t>
      </w:r>
      <w:r w:rsidR="00A67FB4" w:rsidRPr="00E159B4">
        <w:rPr>
          <w:rFonts w:ascii="Arial" w:eastAsia="Times New Roman" w:hAnsi="Arial" w:cs="Arial"/>
          <w:sz w:val="24"/>
          <w:szCs w:val="24"/>
          <w:lang w:eastAsia="de-DE"/>
        </w:rPr>
        <w:t>.</w:t>
      </w:r>
      <w:r w:rsidRPr="00E159B4">
        <w:rPr>
          <w:rFonts w:ascii="Arial" w:eastAsia="Times New Roman" w:hAnsi="Arial" w:cs="Arial"/>
          <w:sz w:val="24"/>
          <w:szCs w:val="24"/>
          <w:lang w:eastAsia="de-DE"/>
        </w:rPr>
        <w:t> </w:t>
      </w:r>
    </w:p>
    <w:p w14:paraId="707673DD" w14:textId="77777777" w:rsidR="006F672C" w:rsidRPr="00E159B4" w:rsidRDefault="006F672C">
      <w:pPr>
        <w:rPr>
          <w:rFonts w:ascii="Arial" w:hAnsi="Arial" w:cs="Arial"/>
          <w:sz w:val="24"/>
          <w:szCs w:val="24"/>
        </w:rPr>
      </w:pPr>
    </w:p>
    <w:p w14:paraId="0B47CBF1" w14:textId="77777777" w:rsidR="006F672C" w:rsidRPr="00E159B4" w:rsidRDefault="006F672C">
      <w:pPr>
        <w:rPr>
          <w:rFonts w:ascii="Arial" w:hAnsi="Arial" w:cs="Arial"/>
          <w:sz w:val="24"/>
          <w:szCs w:val="24"/>
        </w:rPr>
      </w:pPr>
      <w:r w:rsidRPr="00E159B4">
        <w:rPr>
          <w:rFonts w:ascii="Arial" w:hAnsi="Arial" w:cs="Arial"/>
          <w:sz w:val="24"/>
          <w:szCs w:val="24"/>
        </w:rPr>
        <w:t>www.ferrara-duo.de</w:t>
      </w:r>
    </w:p>
    <w:sectPr w:rsidR="006F672C" w:rsidRPr="00E159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72C"/>
    <w:rsid w:val="00307905"/>
    <w:rsid w:val="004B3B52"/>
    <w:rsid w:val="005060A0"/>
    <w:rsid w:val="0067261E"/>
    <w:rsid w:val="006A3156"/>
    <w:rsid w:val="006F672C"/>
    <w:rsid w:val="007D7345"/>
    <w:rsid w:val="008F5652"/>
    <w:rsid w:val="00917079"/>
    <w:rsid w:val="009A45DC"/>
    <w:rsid w:val="009F3624"/>
    <w:rsid w:val="00A14432"/>
    <w:rsid w:val="00A67FB4"/>
    <w:rsid w:val="00AD20C5"/>
    <w:rsid w:val="00C41573"/>
    <w:rsid w:val="00C51D3D"/>
    <w:rsid w:val="00E159B4"/>
    <w:rsid w:val="00E264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B80C"/>
  <w15:docId w15:val="{0F3BCF95-14A1-432F-9BB9-1A7DC5D4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67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A144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Conradi</dc:creator>
  <cp:lastModifiedBy>Stefan Conradi</cp:lastModifiedBy>
  <cp:revision>6</cp:revision>
  <dcterms:created xsi:type="dcterms:W3CDTF">2018-02-15T09:32:00Z</dcterms:created>
  <dcterms:modified xsi:type="dcterms:W3CDTF">2023-04-03T12:00:00Z</dcterms:modified>
</cp:coreProperties>
</file>